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152" w:rsidRDefault="00041152" w:rsidP="00041152">
      <w:pPr>
        <w:spacing w:line="240" w:lineRule="auto"/>
        <w:ind w:left="5954"/>
        <w:jc w:val="right"/>
        <w:rPr>
          <w:sz w:val="24"/>
          <w:szCs w:val="24"/>
        </w:rPr>
      </w:pPr>
      <w:r w:rsidRPr="00041152">
        <w:rPr>
          <w:sz w:val="24"/>
          <w:szCs w:val="24"/>
        </w:rPr>
        <w:t>Утвержден распоряжением Администрации городского</w:t>
      </w:r>
      <w:r>
        <w:rPr>
          <w:sz w:val="24"/>
          <w:szCs w:val="24"/>
        </w:rPr>
        <w:t xml:space="preserve"> </w:t>
      </w:r>
      <w:r w:rsidRPr="00041152">
        <w:rPr>
          <w:sz w:val="24"/>
          <w:szCs w:val="24"/>
        </w:rPr>
        <w:t xml:space="preserve">округа Похвистнево Самарской области </w:t>
      </w:r>
    </w:p>
    <w:p w:rsidR="00041152" w:rsidRPr="00041152" w:rsidRDefault="00041152" w:rsidP="00041152">
      <w:pPr>
        <w:spacing w:line="240" w:lineRule="auto"/>
        <w:ind w:left="6096"/>
        <w:jc w:val="right"/>
        <w:rPr>
          <w:sz w:val="24"/>
          <w:szCs w:val="24"/>
        </w:rPr>
      </w:pPr>
      <w:r w:rsidRPr="00041152">
        <w:rPr>
          <w:sz w:val="24"/>
          <w:szCs w:val="24"/>
        </w:rPr>
        <w:t>от __</w:t>
      </w:r>
      <w:r w:rsidR="001C04E8">
        <w:rPr>
          <w:sz w:val="24"/>
          <w:szCs w:val="24"/>
        </w:rPr>
        <w:t>02.07.2026</w:t>
      </w:r>
      <w:r>
        <w:rPr>
          <w:sz w:val="24"/>
          <w:szCs w:val="24"/>
        </w:rPr>
        <w:t>_</w:t>
      </w:r>
      <w:r w:rsidRPr="00041152">
        <w:rPr>
          <w:sz w:val="24"/>
          <w:szCs w:val="24"/>
        </w:rPr>
        <w:t xml:space="preserve"> № _</w:t>
      </w:r>
      <w:r w:rsidR="001C04E8">
        <w:rPr>
          <w:sz w:val="24"/>
          <w:szCs w:val="24"/>
        </w:rPr>
        <w:t>176-р</w:t>
      </w:r>
      <w:bookmarkStart w:id="0" w:name="_GoBack"/>
      <w:bookmarkEnd w:id="0"/>
      <w:r w:rsidRPr="00041152">
        <w:rPr>
          <w:sz w:val="24"/>
          <w:szCs w:val="24"/>
        </w:rPr>
        <w:t>__</w:t>
      </w:r>
    </w:p>
    <w:p w:rsidR="00041152" w:rsidRDefault="00041152" w:rsidP="007C235D">
      <w:pPr>
        <w:jc w:val="center"/>
        <w:rPr>
          <w:b/>
          <w:szCs w:val="28"/>
        </w:rPr>
      </w:pPr>
    </w:p>
    <w:p w:rsidR="00236932" w:rsidRPr="007C235D" w:rsidRDefault="007C235D" w:rsidP="007C235D">
      <w:pPr>
        <w:jc w:val="center"/>
        <w:rPr>
          <w:b/>
          <w:szCs w:val="28"/>
        </w:rPr>
      </w:pPr>
      <w:r w:rsidRPr="007C235D">
        <w:rPr>
          <w:b/>
          <w:szCs w:val="28"/>
        </w:rPr>
        <w:t>Доклад о правоприменительной практике осуществления муниципального земельного контроля в границах городского округа Похвистнево Самарской области за 202</w:t>
      </w:r>
      <w:r w:rsidR="00743751">
        <w:rPr>
          <w:b/>
          <w:szCs w:val="28"/>
        </w:rPr>
        <w:t>5</w:t>
      </w:r>
      <w:r w:rsidRPr="007C235D">
        <w:rPr>
          <w:b/>
          <w:szCs w:val="28"/>
        </w:rPr>
        <w:t xml:space="preserve"> год</w:t>
      </w:r>
    </w:p>
    <w:p w:rsidR="007C235D" w:rsidRDefault="007C235D"/>
    <w:p w:rsidR="007C235D" w:rsidRDefault="007C235D" w:rsidP="008722B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Общие положения</w:t>
      </w:r>
    </w:p>
    <w:p w:rsidR="000D3FCB" w:rsidRPr="000D3FCB" w:rsidRDefault="000D3FCB" w:rsidP="000D3FCB">
      <w:pPr>
        <w:ind w:left="360"/>
      </w:pPr>
    </w:p>
    <w:p w:rsidR="007C235D" w:rsidRPr="00C26548" w:rsidRDefault="00C26548" w:rsidP="00E55DB6">
      <w:pPr>
        <w:pStyle w:val="a3"/>
        <w:numPr>
          <w:ilvl w:val="0"/>
          <w:numId w:val="2"/>
        </w:numPr>
        <w:ind w:left="0" w:firstLine="709"/>
        <w:jc w:val="both"/>
      </w:pPr>
      <w:r w:rsidRPr="00D16ADB">
        <w:rPr>
          <w:color w:val="000000"/>
          <w:szCs w:val="28"/>
        </w:rPr>
        <w:t>Муниципальный земельный контроль осуществляетс</w:t>
      </w:r>
      <w:r>
        <w:rPr>
          <w:color w:val="000000"/>
          <w:szCs w:val="28"/>
        </w:rPr>
        <w:t>я А</w:t>
      </w:r>
      <w:r w:rsidRPr="00D16ADB">
        <w:rPr>
          <w:color w:val="000000"/>
          <w:szCs w:val="28"/>
        </w:rPr>
        <w:t>дминистрацией</w:t>
      </w:r>
      <w:r w:rsidRPr="00D16ADB">
        <w:rPr>
          <w:color w:val="000000"/>
        </w:rPr>
        <w:t xml:space="preserve"> </w:t>
      </w:r>
      <w:r w:rsidRPr="00113705">
        <w:rPr>
          <w:color w:val="000000"/>
          <w:szCs w:val="28"/>
        </w:rPr>
        <w:t>г</w:t>
      </w:r>
      <w:r>
        <w:rPr>
          <w:color w:val="000000"/>
          <w:szCs w:val="28"/>
        </w:rPr>
        <w:t>ородского округа П</w:t>
      </w:r>
      <w:r w:rsidRPr="00113705">
        <w:rPr>
          <w:color w:val="000000"/>
          <w:szCs w:val="28"/>
        </w:rPr>
        <w:t>охвистнево Самарской области</w:t>
      </w:r>
      <w:r w:rsidRPr="00D16ADB">
        <w:rPr>
          <w:i/>
          <w:iCs/>
          <w:color w:val="000000"/>
        </w:rPr>
        <w:t xml:space="preserve"> </w:t>
      </w:r>
      <w:r w:rsidRPr="00D16ADB">
        <w:rPr>
          <w:color w:val="000000"/>
          <w:szCs w:val="28"/>
        </w:rPr>
        <w:t xml:space="preserve">(далее – </w:t>
      </w:r>
      <w:r w:rsidR="004916ED">
        <w:rPr>
          <w:color w:val="000000"/>
          <w:szCs w:val="28"/>
        </w:rPr>
        <w:t>уполномоченный орган</w:t>
      </w:r>
      <w:r w:rsidRPr="00D16ADB">
        <w:rPr>
          <w:color w:val="000000"/>
          <w:szCs w:val="28"/>
        </w:rPr>
        <w:t>)</w:t>
      </w:r>
      <w:r>
        <w:rPr>
          <w:color w:val="000000"/>
          <w:szCs w:val="28"/>
        </w:rPr>
        <w:t>.</w:t>
      </w:r>
    </w:p>
    <w:p w:rsidR="00C26548" w:rsidRDefault="00C26548" w:rsidP="00E55DB6">
      <w:pPr>
        <w:ind w:firstLine="708"/>
        <w:jc w:val="both"/>
        <w:rPr>
          <w:rFonts w:cs="Times New Roman"/>
          <w:color w:val="000000"/>
          <w:szCs w:val="28"/>
        </w:rPr>
      </w:pPr>
      <w:r w:rsidRPr="00D16ADB">
        <w:rPr>
          <w:rFonts w:cs="Times New Roman"/>
          <w:color w:val="000000"/>
          <w:szCs w:val="28"/>
        </w:rPr>
        <w:t>Предметом муниципального земельного контроля является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</w:t>
      </w:r>
      <w:r>
        <w:rPr>
          <w:rFonts w:cs="Times New Roman"/>
          <w:color w:val="000000"/>
          <w:szCs w:val="28"/>
        </w:rPr>
        <w:t>.</w:t>
      </w:r>
    </w:p>
    <w:p w:rsidR="00C26548" w:rsidRPr="00C26548" w:rsidRDefault="00C26548" w:rsidP="00E55DB6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 w:rsidRPr="00C26548">
        <w:rPr>
          <w:szCs w:val="28"/>
        </w:rPr>
        <w:t>Разработка доклада осуществлялась с целью профилактики нарушений обязательных требований и основана на реализации положений:</w:t>
      </w:r>
    </w:p>
    <w:p w:rsidR="00C26548" w:rsidRPr="00C26548" w:rsidRDefault="00C26548" w:rsidP="00E55DB6">
      <w:pPr>
        <w:shd w:val="clear" w:color="auto" w:fill="FFFFFF"/>
        <w:ind w:firstLine="709"/>
        <w:jc w:val="both"/>
        <w:rPr>
          <w:szCs w:val="28"/>
        </w:rPr>
      </w:pPr>
      <w:r w:rsidRPr="00C26548">
        <w:rPr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Федерации»;</w:t>
      </w:r>
    </w:p>
    <w:p w:rsidR="00C26548" w:rsidRDefault="00C26548" w:rsidP="00E55DB6">
      <w:pPr>
        <w:pStyle w:val="a3"/>
        <w:ind w:left="0" w:firstLine="709"/>
        <w:jc w:val="both"/>
        <w:rPr>
          <w:szCs w:val="28"/>
        </w:rPr>
      </w:pPr>
      <w:r w:rsidRPr="00C26548">
        <w:rPr>
          <w:szCs w:val="28"/>
        </w:rPr>
        <w:t>Федерального закона от 31.07.2020 № 248-ФЗ «О государственном контроле (надзоре) и муниципальном контроле в Российской Федерации» (далее - Закон № 248-ФЗ)</w:t>
      </w:r>
      <w:r>
        <w:rPr>
          <w:szCs w:val="28"/>
        </w:rPr>
        <w:t>;</w:t>
      </w:r>
    </w:p>
    <w:p w:rsidR="00C26548" w:rsidRDefault="00C26548" w:rsidP="00E55DB6">
      <w:pPr>
        <w:pStyle w:val="a3"/>
        <w:ind w:left="0" w:firstLine="709"/>
        <w:jc w:val="both"/>
        <w:rPr>
          <w:szCs w:val="28"/>
        </w:rPr>
      </w:pPr>
      <w:r>
        <w:rPr>
          <w:szCs w:val="28"/>
        </w:rPr>
        <w:t>Р</w:t>
      </w:r>
      <w:r w:rsidRPr="00B555D0">
        <w:rPr>
          <w:szCs w:val="28"/>
        </w:rPr>
        <w:t>ешени</w:t>
      </w:r>
      <w:r w:rsidR="004F4FB3">
        <w:rPr>
          <w:szCs w:val="28"/>
        </w:rPr>
        <w:t>я</w:t>
      </w:r>
      <w:r w:rsidRPr="00B555D0">
        <w:rPr>
          <w:szCs w:val="28"/>
        </w:rPr>
        <w:t xml:space="preserve"> Думы городского округа Похвистнево Самарск</w:t>
      </w:r>
      <w:r w:rsidR="00743751">
        <w:rPr>
          <w:szCs w:val="28"/>
        </w:rPr>
        <w:t>ой области от 27.08.2025 № 69-348</w:t>
      </w:r>
      <w:r>
        <w:rPr>
          <w:szCs w:val="28"/>
        </w:rPr>
        <w:t xml:space="preserve"> «Об утверждении </w:t>
      </w:r>
      <w:r w:rsidRPr="00B555D0">
        <w:rPr>
          <w:szCs w:val="28"/>
        </w:rPr>
        <w:t>Положения о муниципальном земельном контроле в границах городского округа Похвистнево Самарской области</w:t>
      </w:r>
      <w:r>
        <w:rPr>
          <w:szCs w:val="28"/>
        </w:rPr>
        <w:t>»</w:t>
      </w:r>
      <w:r w:rsidR="00A933F8">
        <w:rPr>
          <w:szCs w:val="28"/>
        </w:rPr>
        <w:t xml:space="preserve"> </w:t>
      </w:r>
      <w:r w:rsidR="00A933F8" w:rsidRPr="00C26548">
        <w:rPr>
          <w:szCs w:val="28"/>
        </w:rPr>
        <w:t xml:space="preserve">(далее - </w:t>
      </w:r>
      <w:r w:rsidR="00A933F8">
        <w:rPr>
          <w:szCs w:val="28"/>
        </w:rPr>
        <w:t>Положение</w:t>
      </w:r>
      <w:r w:rsidR="00A933F8" w:rsidRPr="00C26548">
        <w:rPr>
          <w:szCs w:val="28"/>
        </w:rPr>
        <w:t>)</w:t>
      </w:r>
      <w:r>
        <w:rPr>
          <w:szCs w:val="28"/>
        </w:rPr>
        <w:t>.</w:t>
      </w:r>
    </w:p>
    <w:p w:rsidR="004916ED" w:rsidRPr="004916ED" w:rsidRDefault="004916ED" w:rsidP="00E55DB6">
      <w:pPr>
        <w:pStyle w:val="a3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4916ED">
        <w:rPr>
          <w:szCs w:val="28"/>
        </w:rPr>
        <w:t>Настоящий доклад подготовлен уполномоченным органом в соответствии с Законом № 248-ФЗ и Положением.</w:t>
      </w:r>
    </w:p>
    <w:p w:rsidR="004916ED" w:rsidRPr="004916ED" w:rsidRDefault="004916ED" w:rsidP="00E55DB6">
      <w:pPr>
        <w:pStyle w:val="a3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4916ED">
        <w:rPr>
          <w:szCs w:val="28"/>
        </w:rPr>
        <w:lastRenderedPageBreak/>
        <w:t>Доклад содержит результаты обобщения правоприменительной практики по муниципальному земельному контролю.</w:t>
      </w:r>
    </w:p>
    <w:p w:rsidR="004916ED" w:rsidRDefault="004916ED" w:rsidP="00E55DB6">
      <w:pPr>
        <w:pStyle w:val="a3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4916ED">
        <w:rPr>
          <w:szCs w:val="28"/>
        </w:rPr>
        <w:t>Обобщение правоприменительной практики проведено в соответствии</w:t>
      </w:r>
      <w:r>
        <w:rPr>
          <w:szCs w:val="28"/>
        </w:rPr>
        <w:t xml:space="preserve"> </w:t>
      </w:r>
      <w:r w:rsidRPr="004916ED">
        <w:rPr>
          <w:szCs w:val="28"/>
        </w:rPr>
        <w:t>с задачами, установленными статьей 47 Закона № 248-ФЗ.</w:t>
      </w:r>
    </w:p>
    <w:p w:rsidR="000D3FCB" w:rsidRPr="000D3FCB" w:rsidRDefault="000D3FCB" w:rsidP="000D3FCB">
      <w:pPr>
        <w:jc w:val="both"/>
        <w:rPr>
          <w:szCs w:val="28"/>
        </w:rPr>
      </w:pPr>
    </w:p>
    <w:p w:rsidR="009358CE" w:rsidRPr="009358CE" w:rsidRDefault="009358CE" w:rsidP="009358CE">
      <w:pPr>
        <w:pStyle w:val="a3"/>
        <w:numPr>
          <w:ilvl w:val="0"/>
          <w:numId w:val="1"/>
        </w:numPr>
        <w:shd w:val="clear" w:color="auto" w:fill="FFFFFF"/>
        <w:ind w:left="0" w:right="11" w:firstLine="0"/>
        <w:jc w:val="center"/>
      </w:pPr>
      <w:r w:rsidRPr="009358CE">
        <w:rPr>
          <w:b/>
          <w:bCs/>
          <w:szCs w:val="30"/>
        </w:rPr>
        <w:t>Обеспечение единообразных подходов к применению уполномоченным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</w:t>
      </w:r>
    </w:p>
    <w:p w:rsidR="009358CE" w:rsidRDefault="009358CE" w:rsidP="004916ED">
      <w:pPr>
        <w:jc w:val="both"/>
        <w:rPr>
          <w:szCs w:val="28"/>
        </w:rPr>
      </w:pPr>
    </w:p>
    <w:p w:rsidR="007B4F20" w:rsidRPr="00AC039F" w:rsidRDefault="007B4F20" w:rsidP="00E55DB6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 w:rsidRPr="00AC039F">
        <w:rPr>
          <w:szCs w:val="28"/>
        </w:rPr>
        <w:t>Реализация полномочий муниципального земельного контроля осуществляется при соблюдении основных принципов муниципального контроля:</w:t>
      </w:r>
    </w:p>
    <w:p w:rsidR="007B4F20" w:rsidRPr="007B4F20" w:rsidRDefault="007B4F20" w:rsidP="007B4F20">
      <w:pPr>
        <w:pStyle w:val="a3"/>
        <w:numPr>
          <w:ilvl w:val="0"/>
          <w:numId w:val="4"/>
        </w:numPr>
        <w:shd w:val="clear" w:color="auto" w:fill="FFFFFF"/>
        <w:ind w:left="0" w:right="48" w:firstLine="696"/>
        <w:jc w:val="both"/>
        <w:rPr>
          <w:szCs w:val="28"/>
        </w:rPr>
      </w:pPr>
      <w:r w:rsidRPr="007B4F20">
        <w:rPr>
          <w:szCs w:val="28"/>
        </w:rPr>
        <w:t>законности и обоснованности действий и решений уполномоченного органа и его должностных лиц;</w:t>
      </w:r>
    </w:p>
    <w:p w:rsidR="007B4F20" w:rsidRPr="007B4F20" w:rsidRDefault="007B4F20" w:rsidP="007B4F20">
      <w:pPr>
        <w:pStyle w:val="a3"/>
        <w:numPr>
          <w:ilvl w:val="0"/>
          <w:numId w:val="4"/>
        </w:numPr>
        <w:shd w:val="clear" w:color="auto" w:fill="FFFFFF"/>
        <w:ind w:left="0" w:right="48" w:firstLine="696"/>
        <w:jc w:val="both"/>
        <w:rPr>
          <w:szCs w:val="28"/>
        </w:rPr>
      </w:pPr>
      <w:r w:rsidRPr="007B4F20">
        <w:rPr>
          <w:szCs w:val="28"/>
        </w:rPr>
        <w:t>стимулирования добросовестного соблюдения контролируемыми лицами обязательных требований;</w:t>
      </w:r>
    </w:p>
    <w:p w:rsidR="007B4F20" w:rsidRPr="007B4F20" w:rsidRDefault="007B4F20" w:rsidP="007B4F20">
      <w:pPr>
        <w:pStyle w:val="a3"/>
        <w:numPr>
          <w:ilvl w:val="0"/>
          <w:numId w:val="4"/>
        </w:numPr>
        <w:shd w:val="clear" w:color="auto" w:fill="FFFFFF"/>
        <w:ind w:left="0" w:right="48" w:firstLine="696"/>
        <w:jc w:val="both"/>
        <w:rPr>
          <w:szCs w:val="28"/>
        </w:rPr>
      </w:pPr>
      <w:r w:rsidRPr="007B4F20">
        <w:rPr>
          <w:szCs w:val="28"/>
        </w:rPr>
        <w:t>соразмерности вмешательства уполномоченного органа и его должностных лиц в деятельность контролируемых лиц;</w:t>
      </w:r>
    </w:p>
    <w:p w:rsidR="007B4F20" w:rsidRPr="007B4F20" w:rsidRDefault="007B4F20" w:rsidP="007B4F20">
      <w:pPr>
        <w:pStyle w:val="a3"/>
        <w:numPr>
          <w:ilvl w:val="0"/>
          <w:numId w:val="4"/>
        </w:numPr>
        <w:shd w:val="clear" w:color="auto" w:fill="FFFFFF"/>
        <w:ind w:left="0" w:right="48" w:firstLine="696"/>
        <w:jc w:val="both"/>
        <w:rPr>
          <w:szCs w:val="28"/>
        </w:rPr>
      </w:pPr>
      <w:r w:rsidRPr="007B4F20">
        <w:rPr>
          <w:szCs w:val="28"/>
        </w:rPr>
        <w:t>охраны прав и законных интересов контролируемых лиц;</w:t>
      </w:r>
    </w:p>
    <w:p w:rsidR="007B4F20" w:rsidRPr="007B4F20" w:rsidRDefault="007B4F20" w:rsidP="007B4F20">
      <w:pPr>
        <w:pStyle w:val="a3"/>
        <w:numPr>
          <w:ilvl w:val="0"/>
          <w:numId w:val="4"/>
        </w:numPr>
        <w:shd w:val="clear" w:color="auto" w:fill="FFFFFF"/>
        <w:ind w:left="0" w:right="53" w:firstLine="696"/>
        <w:jc w:val="both"/>
        <w:rPr>
          <w:szCs w:val="28"/>
        </w:rPr>
      </w:pPr>
      <w:r w:rsidRPr="007B4F20">
        <w:rPr>
          <w:szCs w:val="28"/>
        </w:rPr>
        <w:t>недопустимости злоупотребления правом как со стороны уполномоченного органа и его должностных лиц, так со стороны граждан и организаций;</w:t>
      </w:r>
    </w:p>
    <w:p w:rsidR="007B4F20" w:rsidRPr="007B4F20" w:rsidRDefault="007B4F20" w:rsidP="007B4F20">
      <w:pPr>
        <w:pStyle w:val="a3"/>
        <w:numPr>
          <w:ilvl w:val="0"/>
          <w:numId w:val="4"/>
        </w:numPr>
        <w:shd w:val="clear" w:color="auto" w:fill="FFFFFF"/>
        <w:ind w:left="0" w:right="48" w:firstLine="696"/>
        <w:jc w:val="both"/>
        <w:rPr>
          <w:szCs w:val="28"/>
        </w:rPr>
      </w:pPr>
      <w:r w:rsidRPr="007B4F20">
        <w:rPr>
          <w:szCs w:val="28"/>
        </w:rPr>
        <w:t>сохранения должностными лицами уполномоченного органа информации, составляющей коммерческую, служебную или иную охраняемую законом тайну;</w:t>
      </w:r>
    </w:p>
    <w:p w:rsidR="007B4F20" w:rsidRPr="007B4F20" w:rsidRDefault="007B4F20" w:rsidP="007B4F20">
      <w:pPr>
        <w:pStyle w:val="a3"/>
        <w:numPr>
          <w:ilvl w:val="0"/>
          <w:numId w:val="4"/>
        </w:numPr>
        <w:shd w:val="clear" w:color="auto" w:fill="FFFFFF"/>
        <w:ind w:left="0" w:right="58" w:firstLine="696"/>
        <w:jc w:val="both"/>
        <w:rPr>
          <w:szCs w:val="28"/>
        </w:rPr>
      </w:pPr>
      <w:r w:rsidRPr="007B4F20">
        <w:rPr>
          <w:szCs w:val="28"/>
        </w:rPr>
        <w:t>открытости и доступности информации об организации и осуществлении муниципального контроля;</w:t>
      </w:r>
    </w:p>
    <w:p w:rsidR="009358CE" w:rsidRDefault="007B4F20" w:rsidP="007B4F20">
      <w:pPr>
        <w:pStyle w:val="a3"/>
        <w:numPr>
          <w:ilvl w:val="0"/>
          <w:numId w:val="4"/>
        </w:numPr>
        <w:shd w:val="clear" w:color="auto" w:fill="FFFFFF"/>
        <w:ind w:left="0" w:firstLine="696"/>
        <w:jc w:val="both"/>
        <w:rPr>
          <w:szCs w:val="28"/>
        </w:rPr>
      </w:pPr>
      <w:r w:rsidRPr="007B4F20">
        <w:rPr>
          <w:szCs w:val="28"/>
        </w:rPr>
        <w:t>оперативности и разумности при осуществлении муниципального контроля.</w:t>
      </w:r>
    </w:p>
    <w:p w:rsidR="00C94D5B" w:rsidRDefault="00C94D5B" w:rsidP="00E55DB6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 w:rsidRPr="00C94D5B">
        <w:rPr>
          <w:szCs w:val="28"/>
        </w:rPr>
        <w:t>В соответствии с требованиями части 3 статьи 46 Закона № 248-ФЗ на официальном сайте Администрации городского округа Похвистнево в разделе «Контрольно-надзорная деятельность» размещены тексты нормативных правовых актов, регулирующих осуществление муниципального земельного контроля,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перечень объектов контроля, учитываемых в рамках формирования ежегодного плана контрольных мероприятий, программа профилактики рисков причинения вреда.</w:t>
      </w:r>
    </w:p>
    <w:p w:rsidR="00C94D5B" w:rsidRPr="00E55DB6" w:rsidRDefault="00C94D5B" w:rsidP="00E55DB6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proofErr w:type="spellStart"/>
      <w:r w:rsidRPr="00777B3B">
        <w:rPr>
          <w:szCs w:val="30"/>
        </w:rPr>
        <w:t>Единообразность</w:t>
      </w:r>
      <w:proofErr w:type="spellEnd"/>
      <w:r w:rsidRPr="00777B3B">
        <w:rPr>
          <w:szCs w:val="30"/>
        </w:rPr>
        <w:t xml:space="preserve"> применения обязательных требований уполномоченным органом и его должностными лицами основана на открытости деятельности уполномоченного органа, размещении на официальном сайте </w:t>
      </w:r>
      <w:r w:rsidRPr="00777B3B">
        <w:rPr>
          <w:szCs w:val="28"/>
        </w:rPr>
        <w:t xml:space="preserve">Администрации городского округа Похвистнево </w:t>
      </w:r>
      <w:r w:rsidRPr="00777B3B">
        <w:rPr>
          <w:szCs w:val="30"/>
        </w:rPr>
        <w:t xml:space="preserve">перечня нормативных правовых актов (их отдельных положений), содержащих обязательные требования, разработки, утверждении и также размещении на официальном сайте </w:t>
      </w:r>
      <w:r w:rsidRPr="00777B3B">
        <w:rPr>
          <w:szCs w:val="28"/>
        </w:rPr>
        <w:t xml:space="preserve">Администрации городского округа Похвистнево </w:t>
      </w:r>
      <w:r w:rsidRPr="00777B3B">
        <w:rPr>
          <w:szCs w:val="30"/>
        </w:rPr>
        <w:t>руководств по соблюдению обязательных требований, оценка соблюдения которых осуществляется в рамках муниципального земельного контроля в границах городского округа Похвистнево.</w:t>
      </w:r>
    </w:p>
    <w:p w:rsidR="00E55DB6" w:rsidRPr="00E55DB6" w:rsidRDefault="00E55DB6" w:rsidP="00E55DB6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 w:rsidRPr="00E55DB6">
        <w:rPr>
          <w:szCs w:val="30"/>
        </w:rPr>
        <w:t>Проведение уполномоченным органом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E55DB6" w:rsidRPr="00295F16" w:rsidRDefault="00E55DB6" w:rsidP="00E55DB6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 w:rsidRPr="00E55DB6">
        <w:rPr>
          <w:szCs w:val="30"/>
        </w:rPr>
        <w:t>Фактов поступления в уполномоченный орган жалоб от контролируемых лиц на нарушения их прав, злоупотреблений правом, разглашения информации, составляющей коммерческую, служебную или иную охраняемую законом тайну не зафиксировано</w:t>
      </w:r>
      <w:r>
        <w:rPr>
          <w:szCs w:val="30"/>
        </w:rPr>
        <w:t>.</w:t>
      </w:r>
    </w:p>
    <w:p w:rsidR="00295F16" w:rsidRDefault="00295F16" w:rsidP="00295F16">
      <w:pPr>
        <w:shd w:val="clear" w:color="auto" w:fill="FFFFFF"/>
        <w:jc w:val="both"/>
        <w:rPr>
          <w:szCs w:val="28"/>
        </w:rPr>
      </w:pPr>
    </w:p>
    <w:p w:rsidR="00295F16" w:rsidRPr="00BD50A2" w:rsidRDefault="00BD50A2" w:rsidP="00BD50A2">
      <w:pPr>
        <w:pStyle w:val="a3"/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szCs w:val="28"/>
        </w:rPr>
      </w:pPr>
      <w:r>
        <w:rPr>
          <w:b/>
          <w:szCs w:val="28"/>
        </w:rPr>
        <w:t>Выявление типичных нарушений обязательных требований, причин, факторов и условий, способствующих возникновению нарушений обязательных требований</w:t>
      </w:r>
    </w:p>
    <w:p w:rsidR="00BD50A2" w:rsidRDefault="00BD50A2" w:rsidP="00295F16">
      <w:pPr>
        <w:shd w:val="clear" w:color="auto" w:fill="FFFFFF"/>
        <w:jc w:val="both"/>
        <w:rPr>
          <w:szCs w:val="28"/>
        </w:rPr>
      </w:pPr>
    </w:p>
    <w:p w:rsidR="00811D1B" w:rsidRPr="00811D1B" w:rsidRDefault="00811D1B" w:rsidP="00811D1B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 w:rsidRPr="00811D1B">
        <w:rPr>
          <w:szCs w:val="28"/>
        </w:rPr>
        <w:t>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 (далее - Постановление № 336) в 202</w:t>
      </w:r>
      <w:r w:rsidR="00743751">
        <w:rPr>
          <w:szCs w:val="28"/>
        </w:rPr>
        <w:t>5</w:t>
      </w:r>
      <w:r w:rsidRPr="00811D1B">
        <w:rPr>
          <w:szCs w:val="28"/>
        </w:rPr>
        <w:t xml:space="preserve"> году установлен мораторий на проведение плановых и внеплановых контрольных мероприятий.</w:t>
      </w:r>
    </w:p>
    <w:p w:rsidR="00811D1B" w:rsidRPr="00811D1B" w:rsidRDefault="00811D1B" w:rsidP="00811D1B">
      <w:pPr>
        <w:shd w:val="clear" w:color="auto" w:fill="FFFFFF"/>
        <w:ind w:firstLine="709"/>
        <w:jc w:val="both"/>
        <w:rPr>
          <w:szCs w:val="28"/>
        </w:rPr>
      </w:pPr>
      <w:r w:rsidRPr="00811D1B">
        <w:rPr>
          <w:szCs w:val="28"/>
        </w:rPr>
        <w:t>Плановые и внеплановые проверки не проводились</w:t>
      </w:r>
      <w:r w:rsidR="000E025E">
        <w:rPr>
          <w:szCs w:val="28"/>
        </w:rPr>
        <w:t>.</w:t>
      </w:r>
    </w:p>
    <w:p w:rsidR="00811D1B" w:rsidRPr="00811D1B" w:rsidRDefault="00811D1B" w:rsidP="00811D1B">
      <w:pPr>
        <w:shd w:val="clear" w:color="auto" w:fill="FFFFFF"/>
        <w:ind w:firstLine="709"/>
        <w:jc w:val="both"/>
        <w:rPr>
          <w:szCs w:val="28"/>
        </w:rPr>
      </w:pPr>
      <w:r w:rsidRPr="00811D1B">
        <w:rPr>
          <w:szCs w:val="28"/>
        </w:rPr>
        <w:t>При этом в соответствии с пунктом 10 Постановления № 336, допускается проведение профилактических мероприятий, мероприятий по профилактике нарушения обязательных требований, контрольных (надзорных) мероприятий без взаимодействия, мероприятий по контролю без взаимодействия в отношении контролируемых лиц.</w:t>
      </w:r>
    </w:p>
    <w:p w:rsidR="00811D1B" w:rsidRPr="00811D1B" w:rsidRDefault="00811D1B" w:rsidP="00811D1B">
      <w:pPr>
        <w:shd w:val="clear" w:color="auto" w:fill="FFFFFF"/>
        <w:ind w:firstLine="709"/>
        <w:jc w:val="both"/>
        <w:rPr>
          <w:szCs w:val="28"/>
        </w:rPr>
      </w:pPr>
      <w:r w:rsidRPr="00811D1B">
        <w:rPr>
          <w:szCs w:val="28"/>
        </w:rPr>
        <w:t xml:space="preserve">Мероприятия по контролю без взаимодействия с контролируемыми лицами осуществлялись в виде </w:t>
      </w:r>
      <w:r w:rsidRPr="00811D1B">
        <w:rPr>
          <w:rFonts w:cs="Times New Roman"/>
          <w:szCs w:val="28"/>
        </w:rPr>
        <w:t>наблюдения за соблюдением обязательных требований объектов земельных отношений</w:t>
      </w:r>
      <w:r w:rsidRPr="00811D1B">
        <w:rPr>
          <w:szCs w:val="28"/>
        </w:rPr>
        <w:t>. По состоянию на 01.01.202</w:t>
      </w:r>
      <w:r w:rsidR="00743751">
        <w:rPr>
          <w:szCs w:val="28"/>
        </w:rPr>
        <w:t>6</w:t>
      </w:r>
      <w:r w:rsidRPr="00811D1B">
        <w:rPr>
          <w:szCs w:val="28"/>
        </w:rPr>
        <w:t xml:space="preserve"> проведено </w:t>
      </w:r>
      <w:r w:rsidR="00743751">
        <w:rPr>
          <w:szCs w:val="28"/>
        </w:rPr>
        <w:t>30</w:t>
      </w:r>
      <w:r w:rsidRPr="00811D1B">
        <w:rPr>
          <w:szCs w:val="28"/>
        </w:rPr>
        <w:t xml:space="preserve"> мероприяти</w:t>
      </w:r>
      <w:r w:rsidR="008722B0">
        <w:rPr>
          <w:szCs w:val="28"/>
        </w:rPr>
        <w:t>й</w:t>
      </w:r>
      <w:r w:rsidRPr="00811D1B">
        <w:rPr>
          <w:szCs w:val="28"/>
        </w:rPr>
        <w:t xml:space="preserve">. По результатам данных контрольных мероприятий без взаимодействия с контролируемыми лицами, </w:t>
      </w:r>
      <w:r w:rsidR="008722B0" w:rsidRPr="00811D1B">
        <w:rPr>
          <w:szCs w:val="28"/>
        </w:rPr>
        <w:t>объявлено</w:t>
      </w:r>
      <w:r w:rsidR="007E1F50">
        <w:rPr>
          <w:szCs w:val="28"/>
        </w:rPr>
        <w:t xml:space="preserve"> 5</w:t>
      </w:r>
      <w:r w:rsidR="008722B0" w:rsidRPr="00811D1B">
        <w:rPr>
          <w:szCs w:val="28"/>
        </w:rPr>
        <w:t xml:space="preserve"> </w:t>
      </w:r>
      <w:r w:rsidRPr="00811D1B">
        <w:rPr>
          <w:szCs w:val="28"/>
        </w:rPr>
        <w:t>предостережени</w:t>
      </w:r>
      <w:r w:rsidR="008722B0">
        <w:rPr>
          <w:szCs w:val="28"/>
        </w:rPr>
        <w:t>я</w:t>
      </w:r>
      <w:r w:rsidRPr="00811D1B">
        <w:rPr>
          <w:szCs w:val="28"/>
        </w:rPr>
        <w:t xml:space="preserve"> о недопустимости нарушения обязательных требований.</w:t>
      </w:r>
    </w:p>
    <w:p w:rsidR="001F0DDF" w:rsidRPr="001F0DDF" w:rsidRDefault="001F0DDF" w:rsidP="001F0DDF">
      <w:pPr>
        <w:pStyle w:val="a3"/>
        <w:numPr>
          <w:ilvl w:val="0"/>
          <w:numId w:val="2"/>
        </w:numPr>
        <w:shd w:val="clear" w:color="auto" w:fill="FFFFFF"/>
        <w:tabs>
          <w:tab w:val="left" w:pos="1363"/>
        </w:tabs>
        <w:ind w:left="0" w:firstLine="709"/>
        <w:jc w:val="both"/>
      </w:pPr>
      <w:r w:rsidRPr="001F0DDF">
        <w:rPr>
          <w:szCs w:val="30"/>
        </w:rPr>
        <w:t>В целях профилактики рисков причинения вреда (ущерба) охраняемым законом ценностям в области муниципального</w:t>
      </w:r>
      <w:r>
        <w:rPr>
          <w:szCs w:val="30"/>
        </w:rPr>
        <w:t xml:space="preserve"> земельного</w:t>
      </w:r>
      <w:r w:rsidRPr="001F0DDF">
        <w:rPr>
          <w:szCs w:val="30"/>
        </w:rPr>
        <w:t xml:space="preserve"> контроля </w:t>
      </w:r>
      <w:r>
        <w:rPr>
          <w:szCs w:val="30"/>
        </w:rPr>
        <w:t>в границах</w:t>
      </w:r>
      <w:r w:rsidRPr="001F0DDF">
        <w:rPr>
          <w:szCs w:val="30"/>
        </w:rPr>
        <w:t xml:space="preserve"> городского округа </w:t>
      </w:r>
      <w:r>
        <w:rPr>
          <w:szCs w:val="30"/>
        </w:rPr>
        <w:t>Похвистнево</w:t>
      </w:r>
      <w:r w:rsidRPr="001F0DDF">
        <w:rPr>
          <w:szCs w:val="30"/>
        </w:rPr>
        <w:t xml:space="preserve"> в 202</w:t>
      </w:r>
      <w:r w:rsidR="00743751">
        <w:rPr>
          <w:szCs w:val="30"/>
        </w:rPr>
        <w:t>5</w:t>
      </w:r>
      <w:r w:rsidRPr="001F0DDF">
        <w:rPr>
          <w:szCs w:val="30"/>
        </w:rPr>
        <w:t xml:space="preserve"> году проведена следующая работа:</w:t>
      </w:r>
    </w:p>
    <w:p w:rsidR="001F0DDF" w:rsidRPr="001F0DDF" w:rsidRDefault="001F0DDF" w:rsidP="001F0DDF">
      <w:pPr>
        <w:pStyle w:val="a3"/>
        <w:numPr>
          <w:ilvl w:val="0"/>
          <w:numId w:val="5"/>
        </w:numPr>
        <w:shd w:val="clear" w:color="auto" w:fill="FFFFFF"/>
        <w:ind w:left="0" w:firstLine="709"/>
        <w:jc w:val="both"/>
      </w:pPr>
      <w:r w:rsidRPr="001F0DDF">
        <w:rPr>
          <w:szCs w:val="30"/>
        </w:rPr>
        <w:t xml:space="preserve">на официальном сайте администрации городского округа </w:t>
      </w:r>
      <w:r>
        <w:rPr>
          <w:szCs w:val="30"/>
        </w:rPr>
        <w:t>Похвистнево</w:t>
      </w:r>
      <w:r w:rsidRPr="001F0DDF">
        <w:rPr>
          <w:szCs w:val="30"/>
        </w:rPr>
        <w:t xml:space="preserve"> размещен перечень нормативных правовых актов, содержащих обязательные требования;</w:t>
      </w:r>
    </w:p>
    <w:p w:rsidR="00811D1B" w:rsidRPr="001F0DDF" w:rsidRDefault="001F0DDF" w:rsidP="001F0DDF">
      <w:pPr>
        <w:pStyle w:val="a3"/>
        <w:numPr>
          <w:ilvl w:val="0"/>
          <w:numId w:val="5"/>
        </w:numPr>
        <w:shd w:val="clear" w:color="auto" w:fill="FFFFFF"/>
        <w:ind w:left="0" w:firstLine="709"/>
        <w:jc w:val="both"/>
        <w:rPr>
          <w:szCs w:val="28"/>
        </w:rPr>
      </w:pPr>
      <w:r w:rsidRPr="001F0DDF">
        <w:rPr>
          <w:szCs w:val="30"/>
        </w:rPr>
        <w:t>осуществлено информирование контролируемых лиц о необходимости соблюдения обязательных требований</w:t>
      </w:r>
      <w:r>
        <w:rPr>
          <w:szCs w:val="30"/>
        </w:rPr>
        <w:t>.</w:t>
      </w:r>
    </w:p>
    <w:p w:rsidR="00591A28" w:rsidRPr="00591A28" w:rsidRDefault="00591A28" w:rsidP="00591A28">
      <w:pPr>
        <w:pStyle w:val="a3"/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szCs w:val="28"/>
        </w:rPr>
      </w:pPr>
      <w:r>
        <w:rPr>
          <w:b/>
          <w:szCs w:val="28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</w:t>
      </w:r>
    </w:p>
    <w:p w:rsidR="00591A28" w:rsidRPr="008117F0" w:rsidRDefault="00591A28" w:rsidP="001F0DDF">
      <w:pPr>
        <w:shd w:val="clear" w:color="auto" w:fill="FFFFFF"/>
        <w:jc w:val="both"/>
        <w:rPr>
          <w:sz w:val="16"/>
          <w:szCs w:val="16"/>
        </w:rPr>
      </w:pPr>
    </w:p>
    <w:p w:rsidR="002A3004" w:rsidRDefault="00854A72" w:rsidP="00854A72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 w:rsidRPr="00854A72">
        <w:rPr>
          <w:szCs w:val="28"/>
        </w:rPr>
        <w:t>В силу части 1 статьи 5 Федерального закона от 31.07.2020 № 247-ФЗ «Об обязательных требованиях в Российской Федерации» (далее - Закон №247-Ф3) к охраняемым законом ценностям относятся - жизнь и здоровье людей, нравственность, права и законные интересы граждан и организаций, сохранность животных, растений, окружающей среды и объектов культурного наследия, оборона страны и безопасность государства, а также иные охраняемые законом ценности</w:t>
      </w:r>
      <w:r>
        <w:rPr>
          <w:szCs w:val="28"/>
        </w:rPr>
        <w:t>.</w:t>
      </w:r>
    </w:p>
    <w:p w:rsidR="00854A72" w:rsidRDefault="005331A8" w:rsidP="00854A72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854A72" w:rsidRPr="00854A72">
        <w:rPr>
          <w:szCs w:val="28"/>
        </w:rPr>
        <w:t>лановые и внеплановые проверки в рамках муниципального земельного контроля в течение 202</w:t>
      </w:r>
      <w:r w:rsidR="00743751">
        <w:rPr>
          <w:szCs w:val="28"/>
        </w:rPr>
        <w:t>5</w:t>
      </w:r>
      <w:r w:rsidR="00854A72" w:rsidRPr="00854A72">
        <w:rPr>
          <w:szCs w:val="28"/>
        </w:rPr>
        <w:t xml:space="preserve"> года не проводились, случаев причинения вреда (ущерба), источников и факторов риска причинения вреда (ущерба) охраняемым законом ценностям не выявлено.</w:t>
      </w:r>
    </w:p>
    <w:p w:rsidR="003C1997" w:rsidRPr="008117F0" w:rsidRDefault="003C1997" w:rsidP="003C1997">
      <w:pPr>
        <w:shd w:val="clear" w:color="auto" w:fill="FFFFFF"/>
        <w:jc w:val="both"/>
        <w:rPr>
          <w:sz w:val="16"/>
          <w:szCs w:val="16"/>
        </w:rPr>
      </w:pPr>
    </w:p>
    <w:p w:rsidR="003C1997" w:rsidRPr="003C1997" w:rsidRDefault="003C1997" w:rsidP="003C1997">
      <w:pPr>
        <w:pStyle w:val="a3"/>
        <w:numPr>
          <w:ilvl w:val="0"/>
          <w:numId w:val="1"/>
        </w:numPr>
        <w:shd w:val="clear" w:color="auto" w:fill="FFFFFF"/>
        <w:ind w:left="0" w:firstLine="709"/>
        <w:jc w:val="center"/>
        <w:rPr>
          <w:b/>
          <w:szCs w:val="28"/>
        </w:rPr>
      </w:pPr>
      <w:r>
        <w:rPr>
          <w:b/>
          <w:szCs w:val="28"/>
        </w:rPr>
        <w:t>Подготовка предложений об актуализации обязательных требований</w:t>
      </w:r>
    </w:p>
    <w:p w:rsidR="003C1997" w:rsidRPr="008117F0" w:rsidRDefault="003C1997" w:rsidP="003C1997">
      <w:pPr>
        <w:shd w:val="clear" w:color="auto" w:fill="FFFFFF"/>
        <w:jc w:val="both"/>
        <w:rPr>
          <w:sz w:val="16"/>
          <w:szCs w:val="16"/>
        </w:rPr>
      </w:pPr>
    </w:p>
    <w:p w:rsidR="00D608B9" w:rsidRPr="008117F0" w:rsidRDefault="00D608B9" w:rsidP="00D608B9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30"/>
        </w:rPr>
      </w:pPr>
      <w:r w:rsidRPr="008117F0">
        <w:rPr>
          <w:szCs w:val="30"/>
        </w:rPr>
        <w:t>По итогам анализа нормативного правового акта, содержащего обязательные требования, при проведении оценки применения обязательных требований системные проблемы оцениваемых обязательных требований не выявлены.</w:t>
      </w:r>
      <w:r w:rsidR="008117F0">
        <w:rPr>
          <w:szCs w:val="30"/>
        </w:rPr>
        <w:t xml:space="preserve"> </w:t>
      </w:r>
      <w:r w:rsidRPr="008117F0">
        <w:rPr>
          <w:szCs w:val="30"/>
        </w:rPr>
        <w:t>В связи с чем, предложения об актуализации обязательных требований отсутствуют.</w:t>
      </w:r>
    </w:p>
    <w:p w:rsidR="000E2B43" w:rsidRPr="008117F0" w:rsidRDefault="000E2B43" w:rsidP="000E2B43">
      <w:pPr>
        <w:shd w:val="clear" w:color="auto" w:fill="FFFFFF"/>
        <w:jc w:val="both"/>
        <w:rPr>
          <w:sz w:val="16"/>
          <w:szCs w:val="16"/>
        </w:rPr>
      </w:pPr>
    </w:p>
    <w:p w:rsidR="000E2B43" w:rsidRPr="000E2B43" w:rsidRDefault="000E2B43" w:rsidP="000E2B43">
      <w:pPr>
        <w:pStyle w:val="a3"/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szCs w:val="30"/>
        </w:rPr>
      </w:pPr>
      <w:r>
        <w:rPr>
          <w:b/>
          <w:szCs w:val="30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</w:t>
      </w:r>
    </w:p>
    <w:p w:rsidR="000E2B43" w:rsidRPr="008117F0" w:rsidRDefault="000E2B43" w:rsidP="000E2B43">
      <w:pPr>
        <w:shd w:val="clear" w:color="auto" w:fill="FFFFFF"/>
        <w:jc w:val="both"/>
        <w:rPr>
          <w:sz w:val="16"/>
          <w:szCs w:val="16"/>
        </w:rPr>
      </w:pPr>
    </w:p>
    <w:p w:rsidR="000E2B43" w:rsidRPr="000E2B43" w:rsidRDefault="000E2B43" w:rsidP="000E2B43">
      <w:pPr>
        <w:pStyle w:val="a3"/>
        <w:numPr>
          <w:ilvl w:val="0"/>
          <w:numId w:val="2"/>
        </w:numPr>
        <w:shd w:val="clear" w:color="auto" w:fill="FFFFFF"/>
        <w:ind w:left="0" w:firstLine="709"/>
        <w:jc w:val="both"/>
        <w:rPr>
          <w:szCs w:val="28"/>
        </w:rPr>
      </w:pPr>
      <w:r w:rsidRPr="000E2B43">
        <w:rPr>
          <w:szCs w:val="30"/>
        </w:rPr>
        <w:t>Предложения о внесении изменений в законодательство Российской Федерации о государственном контроле (надзоре), муниципальном контроле отсутствуют.</w:t>
      </w:r>
    </w:p>
    <w:sectPr w:rsidR="000E2B43" w:rsidRPr="000E2B43" w:rsidSect="00DC2FA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D7529"/>
    <w:multiLevelType w:val="hybridMultilevel"/>
    <w:tmpl w:val="5F40ABAA"/>
    <w:lvl w:ilvl="0" w:tplc="DEAC196A">
      <w:start w:val="1"/>
      <w:numFmt w:val="bullet"/>
      <w:lvlText w:val=""/>
      <w:lvlJc w:val="left"/>
      <w:pPr>
        <w:ind w:left="21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6" w:hanging="360"/>
      </w:pPr>
      <w:rPr>
        <w:rFonts w:ascii="Wingdings" w:hAnsi="Wingdings" w:hint="default"/>
      </w:rPr>
    </w:lvl>
  </w:abstractNum>
  <w:abstractNum w:abstractNumId="1">
    <w:nsid w:val="1728047D"/>
    <w:multiLevelType w:val="hybridMultilevel"/>
    <w:tmpl w:val="DDAE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446B"/>
    <w:multiLevelType w:val="singleLevel"/>
    <w:tmpl w:val="FC668A0C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">
    <w:nsid w:val="226666EB"/>
    <w:multiLevelType w:val="hybridMultilevel"/>
    <w:tmpl w:val="DDAE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914A9"/>
    <w:multiLevelType w:val="hybridMultilevel"/>
    <w:tmpl w:val="F07ED52A"/>
    <w:lvl w:ilvl="0" w:tplc="DEAC19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DDE4602"/>
    <w:multiLevelType w:val="hybridMultilevel"/>
    <w:tmpl w:val="54606BCA"/>
    <w:lvl w:ilvl="0" w:tplc="7FA0C1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7C235D"/>
    <w:rsid w:val="00041152"/>
    <w:rsid w:val="000472AD"/>
    <w:rsid w:val="000D3FCB"/>
    <w:rsid w:val="000E025E"/>
    <w:rsid w:val="000E2B43"/>
    <w:rsid w:val="0010667D"/>
    <w:rsid w:val="00117F51"/>
    <w:rsid w:val="001C04E8"/>
    <w:rsid w:val="001F0DDF"/>
    <w:rsid w:val="00236932"/>
    <w:rsid w:val="00285806"/>
    <w:rsid w:val="00295F16"/>
    <w:rsid w:val="002A3004"/>
    <w:rsid w:val="003C1997"/>
    <w:rsid w:val="004916ED"/>
    <w:rsid w:val="004A6A30"/>
    <w:rsid w:val="004F4FB3"/>
    <w:rsid w:val="004F6892"/>
    <w:rsid w:val="005331A8"/>
    <w:rsid w:val="00591A28"/>
    <w:rsid w:val="0065645E"/>
    <w:rsid w:val="00743751"/>
    <w:rsid w:val="00777B3B"/>
    <w:rsid w:val="007831B9"/>
    <w:rsid w:val="007B4F20"/>
    <w:rsid w:val="007C235D"/>
    <w:rsid w:val="007E1F50"/>
    <w:rsid w:val="008117F0"/>
    <w:rsid w:val="00811D1B"/>
    <w:rsid w:val="00854A72"/>
    <w:rsid w:val="008722B0"/>
    <w:rsid w:val="009358CE"/>
    <w:rsid w:val="009700CD"/>
    <w:rsid w:val="00A933F8"/>
    <w:rsid w:val="00A96476"/>
    <w:rsid w:val="00AC039F"/>
    <w:rsid w:val="00B32524"/>
    <w:rsid w:val="00BD50A2"/>
    <w:rsid w:val="00C26548"/>
    <w:rsid w:val="00C94D5B"/>
    <w:rsid w:val="00D608B9"/>
    <w:rsid w:val="00DC2FAF"/>
    <w:rsid w:val="00E5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06713-8D41-4E19-A470-7CF7F14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ПК021801</dc:creator>
  <cp:lastModifiedBy>Овсянников</cp:lastModifiedBy>
  <cp:revision>32</cp:revision>
  <cp:lastPrinted>2026-06-24T07:57:00Z</cp:lastPrinted>
  <dcterms:created xsi:type="dcterms:W3CDTF">2023-06-20T05:41:00Z</dcterms:created>
  <dcterms:modified xsi:type="dcterms:W3CDTF">2026-07-02T12:36:00Z</dcterms:modified>
</cp:coreProperties>
</file>